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8BD" w:rsidRPr="002738BD" w:rsidRDefault="002738BD" w:rsidP="00273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38BD" w:rsidRPr="002738BD" w:rsidRDefault="002738BD" w:rsidP="00273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38BD" w:rsidRPr="002738BD" w:rsidRDefault="002738BD" w:rsidP="00273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38BD" w:rsidRPr="002738BD" w:rsidRDefault="002738BD" w:rsidP="00412A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</w:p>
    <w:bookmarkEnd w:id="0"/>
    <w:p w:rsidR="00B26CBA" w:rsidRPr="00412AB5" w:rsidRDefault="00B26CBA" w:rsidP="00B26CB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CBA" w:rsidRPr="00412AB5" w:rsidRDefault="00B26CBA" w:rsidP="00B26CB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CBA" w:rsidRPr="00412AB5" w:rsidRDefault="00B26CBA" w:rsidP="00B26CB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8BD" w:rsidRPr="00412AB5" w:rsidRDefault="005B4EA7" w:rsidP="005B4EA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AB5">
        <w:rPr>
          <w:rFonts w:ascii="Times New Roman" w:hAnsi="Times New Roman" w:cs="Times New Roman"/>
          <w:b/>
          <w:sz w:val="24"/>
          <w:szCs w:val="24"/>
        </w:rPr>
        <w:t>Data-Based Decision Making in School Counseling: Utilizing Multiple Single-Case Indicators to Evaluate Interventions</w:t>
      </w:r>
    </w:p>
    <w:p w:rsidR="002738BD" w:rsidRPr="00412AB5" w:rsidRDefault="002738BD" w:rsidP="002738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2AB5">
        <w:rPr>
          <w:rFonts w:ascii="Times New Roman" w:hAnsi="Times New Roman" w:cs="Times New Roman"/>
          <w:sz w:val="24"/>
          <w:szCs w:val="24"/>
        </w:rPr>
        <w:t>Ryan J. McGill</w:t>
      </w:r>
    </w:p>
    <w:p w:rsidR="002738BD" w:rsidRPr="00412AB5" w:rsidRDefault="002738BD" w:rsidP="002738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38BD" w:rsidRPr="00412AB5" w:rsidRDefault="002738BD" w:rsidP="002738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2AB5">
        <w:rPr>
          <w:rFonts w:ascii="Times New Roman" w:hAnsi="Times New Roman" w:cs="Times New Roman"/>
          <w:sz w:val="24"/>
          <w:szCs w:val="24"/>
        </w:rPr>
        <w:t>Texas Woman’s University</w:t>
      </w:r>
    </w:p>
    <w:p w:rsidR="002738BD" w:rsidRPr="00412AB5" w:rsidRDefault="002738BD" w:rsidP="002738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38BD" w:rsidRPr="00412AB5" w:rsidRDefault="002738BD" w:rsidP="002738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2AB5">
        <w:rPr>
          <w:rFonts w:ascii="Times New Roman" w:hAnsi="Times New Roman" w:cs="Times New Roman"/>
          <w:sz w:val="24"/>
          <w:szCs w:val="24"/>
        </w:rPr>
        <w:t>Kelly S. Kennedy and R. T. Busse</w:t>
      </w:r>
    </w:p>
    <w:p w:rsidR="002738BD" w:rsidRPr="00412AB5" w:rsidRDefault="002738BD" w:rsidP="002738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38BD" w:rsidRPr="00412AB5" w:rsidRDefault="002738BD" w:rsidP="002738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2AB5">
        <w:rPr>
          <w:rFonts w:ascii="Times New Roman" w:hAnsi="Times New Roman" w:cs="Times New Roman"/>
          <w:sz w:val="24"/>
          <w:szCs w:val="24"/>
        </w:rPr>
        <w:t>Chapman University</w:t>
      </w:r>
    </w:p>
    <w:p w:rsidR="002738BD" w:rsidRPr="00412AB5" w:rsidRDefault="002738BD" w:rsidP="00273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38BD" w:rsidRPr="00412AB5" w:rsidRDefault="002738BD" w:rsidP="00273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38BD" w:rsidRPr="00412AB5" w:rsidRDefault="002738BD" w:rsidP="00273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38BD" w:rsidRPr="00412AB5" w:rsidRDefault="002738BD" w:rsidP="002738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2AB5">
        <w:rPr>
          <w:rFonts w:ascii="Times New Roman" w:hAnsi="Times New Roman" w:cs="Times New Roman"/>
          <w:sz w:val="24"/>
          <w:szCs w:val="24"/>
        </w:rPr>
        <w:t>Author notes</w:t>
      </w:r>
    </w:p>
    <w:p w:rsidR="002738BD" w:rsidRPr="00412AB5" w:rsidRDefault="002738BD" w:rsidP="00273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18C" w:rsidRPr="00412AB5" w:rsidRDefault="002B218C" w:rsidP="00273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38BD" w:rsidRPr="00412AB5" w:rsidRDefault="002738BD" w:rsidP="002738B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12AB5">
        <w:rPr>
          <w:rFonts w:ascii="Times New Roman" w:hAnsi="Times New Roman" w:cs="Times New Roman"/>
          <w:sz w:val="24"/>
          <w:szCs w:val="24"/>
        </w:rPr>
        <w:t xml:space="preserve">Correspondence concerning this article should be addressed to Ryan J. McGill, </w:t>
      </w:r>
    </w:p>
    <w:p w:rsidR="002738BD" w:rsidRPr="00412AB5" w:rsidRDefault="002738BD" w:rsidP="00273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18C" w:rsidRPr="00412AB5" w:rsidRDefault="002738BD" w:rsidP="00273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AB5">
        <w:rPr>
          <w:rFonts w:ascii="Times New Roman" w:hAnsi="Times New Roman" w:cs="Times New Roman"/>
          <w:sz w:val="24"/>
          <w:szCs w:val="24"/>
        </w:rPr>
        <w:t xml:space="preserve">Department of Psychology and Philosophy, Texas Woman’s University, P.O. Box </w:t>
      </w:r>
    </w:p>
    <w:p w:rsidR="002B218C" w:rsidRPr="00412AB5" w:rsidRDefault="002B218C" w:rsidP="00273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38BD" w:rsidRPr="00412AB5" w:rsidRDefault="002738BD" w:rsidP="00273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AB5">
        <w:rPr>
          <w:rFonts w:ascii="Times New Roman" w:hAnsi="Times New Roman" w:cs="Times New Roman"/>
          <w:sz w:val="24"/>
          <w:szCs w:val="24"/>
        </w:rPr>
        <w:t>425470, Denton, TX 76204. E-Mail: rmcgill@twu.edu</w:t>
      </w:r>
    </w:p>
    <w:p w:rsidR="00D613F6" w:rsidRPr="002738BD" w:rsidRDefault="00D613F6" w:rsidP="00273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613F6" w:rsidRPr="002738B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65A" w:rsidRDefault="0016765A" w:rsidP="00B26CBA">
      <w:pPr>
        <w:spacing w:after="0" w:line="240" w:lineRule="auto"/>
      </w:pPr>
      <w:r>
        <w:separator/>
      </w:r>
    </w:p>
  </w:endnote>
  <w:endnote w:type="continuationSeparator" w:id="0">
    <w:p w:rsidR="0016765A" w:rsidRDefault="0016765A" w:rsidP="00B26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65A" w:rsidRDefault="0016765A" w:rsidP="00B26CBA">
      <w:pPr>
        <w:spacing w:after="0" w:line="240" w:lineRule="auto"/>
      </w:pPr>
      <w:r>
        <w:separator/>
      </w:r>
    </w:p>
  </w:footnote>
  <w:footnote w:type="continuationSeparator" w:id="0">
    <w:p w:rsidR="0016765A" w:rsidRDefault="0016765A" w:rsidP="00B26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35133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B26CBA" w:rsidRPr="00412AB5" w:rsidRDefault="00B26CBA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12AB5">
          <w:rPr>
            <w:rFonts w:ascii="Times New Roman" w:hAnsi="Times New Roman" w:cs="Times New Roman"/>
            <w:sz w:val="24"/>
            <w:szCs w:val="24"/>
          </w:rPr>
          <w:t>Running head:  SCHOOL COUNSELING OUTCOMES</w:t>
        </w:r>
        <w:r w:rsidRPr="00412AB5">
          <w:rPr>
            <w:rFonts w:ascii="Times New Roman" w:hAnsi="Times New Roman" w:cs="Times New Roman"/>
            <w:sz w:val="24"/>
            <w:szCs w:val="24"/>
          </w:rPr>
          <w:tab/>
        </w:r>
        <w:r w:rsidRPr="00412AB5">
          <w:rPr>
            <w:rFonts w:ascii="Times New Roman" w:hAnsi="Times New Roman" w:cs="Times New Roman"/>
            <w:sz w:val="24"/>
            <w:szCs w:val="24"/>
          </w:rPr>
          <w:tab/>
        </w:r>
        <w:r w:rsidRPr="00412AB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12AB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12AB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12AB5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412AB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26CBA" w:rsidRDefault="00B26C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8BD"/>
    <w:rsid w:val="000573C3"/>
    <w:rsid w:val="0016765A"/>
    <w:rsid w:val="002738BD"/>
    <w:rsid w:val="002B218C"/>
    <w:rsid w:val="00412AB5"/>
    <w:rsid w:val="004909E4"/>
    <w:rsid w:val="0057275D"/>
    <w:rsid w:val="005B4EA7"/>
    <w:rsid w:val="006F7EEE"/>
    <w:rsid w:val="00730CE7"/>
    <w:rsid w:val="007704A8"/>
    <w:rsid w:val="007B6F28"/>
    <w:rsid w:val="00A45730"/>
    <w:rsid w:val="00B26CBA"/>
    <w:rsid w:val="00D613F6"/>
    <w:rsid w:val="00EC20A9"/>
    <w:rsid w:val="00ED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6C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CBA"/>
  </w:style>
  <w:style w:type="paragraph" w:styleId="Footer">
    <w:name w:val="footer"/>
    <w:basedOn w:val="Normal"/>
    <w:link w:val="FooterChar"/>
    <w:uiPriority w:val="99"/>
    <w:unhideWhenUsed/>
    <w:rsid w:val="00B26C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C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6C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CBA"/>
  </w:style>
  <w:style w:type="paragraph" w:styleId="Footer">
    <w:name w:val="footer"/>
    <w:basedOn w:val="Normal"/>
    <w:link w:val="FooterChar"/>
    <w:uiPriority w:val="99"/>
    <w:unhideWhenUsed/>
    <w:rsid w:val="00B26C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8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Ryan McGill</cp:lastModifiedBy>
  <cp:revision>2</cp:revision>
  <dcterms:created xsi:type="dcterms:W3CDTF">2015-12-17T20:49:00Z</dcterms:created>
  <dcterms:modified xsi:type="dcterms:W3CDTF">2015-12-17T20:49:00Z</dcterms:modified>
</cp:coreProperties>
</file>